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1C29"/>
  <w:body>
    <w:p w14:paraId="65F126A7"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619125</wp:posOffset>
                </wp:positionH>
                <wp:positionV relativeFrom="margin">
                  <wp:posOffset>720725</wp:posOffset>
                </wp:positionV>
                <wp:extent cx="9761855" cy="6069330"/>
                <wp:effectExtent l="0" t="0" r="0" b="1270"/>
                <wp:wrapNone/>
                <wp:docPr id="75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61868" cy="6069431"/>
                          <a:chOff x="633262" y="734569"/>
                          <a:chExt cx="9761868" cy="6069431"/>
                        </a:xfrm>
                      </wpg:grpSpPr>
                      <wpg:grpSp>
                        <wpg:cNvPr id="1787448040" name="Group 1787448040"/>
                        <wpg:cNvGrpSpPr/>
                        <wpg:grpSpPr>
                          <a:xfrm>
                            <a:off x="7845878" y="1400433"/>
                            <a:ext cx="2549252" cy="5403567"/>
                            <a:chOff x="7845878" y="1400433"/>
                            <a:chExt cx="2549252" cy="5403567"/>
                          </a:xfrm>
                        </wpg:grpSpPr>
                        <wps:wsp>
                          <wps:cNvPr id="263752811" name="Freeform 7"/>
                          <wps:cNvSpPr/>
                          <wps:spPr>
                            <a:xfrm>
                              <a:off x="7845878" y="3201697"/>
                              <a:ext cx="2216445" cy="3602303"/>
                            </a:xfrm>
                            <a:prstGeom prst="roundRect">
                              <a:avLst>
                                <a:gd name="adj" fmla="val 8073"/>
                              </a:avLst>
                            </a:prstGeom>
                            <a:solidFill>
                              <a:srgbClr val="FFFFFF"/>
                            </a:soli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1240681608" name="TextBox 43"/>
                          <wps:cNvSpPr txBox="1"/>
                          <wps:spPr>
                            <a:xfrm>
                              <a:off x="8144912" y="2294012"/>
                              <a:ext cx="1985858" cy="209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DA16F98">
                                <w:pPr>
                                  <w:spacing w:line="336" w:lineRule="exact"/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</w:rPr>
                                  <w:t>Threats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97813655" name="TextBox 44"/>
                          <wps:cNvSpPr txBox="1"/>
                          <wps:spPr>
                            <a:xfrm>
                              <a:off x="8144912" y="2093987"/>
                              <a:ext cx="293370" cy="1524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542F149">
                                <w:pPr>
                                  <w:spacing w:line="240" w:lineRule="exact"/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</w:rPr>
                                  <w:t>04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530311709" name="TextBox 45"/>
                          <wps:cNvSpPr txBox="1"/>
                          <wps:spPr>
                            <a:xfrm>
                              <a:off x="8144912" y="4687441"/>
                              <a:ext cx="1563545" cy="3334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42F59E8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Regulatory Challenges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804253944" name="TextBox 46"/>
                          <wps:cNvSpPr txBox="1"/>
                          <wps:spPr>
                            <a:xfrm>
                              <a:off x="8144912" y="5784982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798F1B3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Economic </w:t>
                                </w:r>
                              </w:p>
                              <w:p w14:paraId="617D2064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Downturn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011744543" name="TextBox 47"/>
                          <wps:cNvSpPr txBox="1"/>
                          <wps:spPr>
                            <a:xfrm>
                              <a:off x="8144912" y="3589900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850774B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Intense </w:t>
                                </w:r>
                              </w:p>
                              <w:p w14:paraId="61FD3F5A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Competition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728605138" name="AutoShape 48"/>
                          <wps:cNvCnPr/>
                          <wps:spPr>
                            <a:xfrm>
                              <a:off x="8067406" y="3612446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99518851" name="AutoShape 49"/>
                          <wps:cNvCnPr/>
                          <wps:spPr>
                            <a:xfrm>
                              <a:off x="8067406" y="4710285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994197899" name="AutoShape 50"/>
                          <wps:cNvCnPr/>
                          <wps:spPr>
                            <a:xfrm>
                              <a:off x="8067406" y="5807826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333496715" name="TextBox 54"/>
                          <wps:cNvSpPr txBox="1"/>
                          <wps:spPr>
                            <a:xfrm>
                              <a:off x="8885735" y="1400433"/>
                              <a:ext cx="1509395" cy="1778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B7447FF">
                                <w:pPr>
                                  <w:spacing w:line="2800" w:lineRule="exact"/>
                                  <w:jc w:val="center"/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116716486" name="AutoShape 61"/>
                          <wps:cNvCnPr/>
                          <wps:spPr>
                            <a:xfrm>
                              <a:off x="8053119" y="2093987"/>
                              <a:ext cx="0" cy="110771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FFFFFF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88814271" name="TextBox 71"/>
                          <wps:cNvSpPr txBox="1"/>
                          <wps:spPr>
                            <a:xfrm>
                              <a:off x="8048356" y="3984950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6FAD57B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Rising rivalry impacting </w:t>
                                </w:r>
                              </w:p>
                              <w:p w14:paraId="1FDCB357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market share and profitability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1441516" name="TextBox 72"/>
                          <wps:cNvSpPr txBox="1"/>
                          <wps:spPr>
                            <a:xfrm>
                              <a:off x="8048356" y="5082491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0D8DA68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Adapting to evolving regulations </w:t>
                                </w:r>
                              </w:p>
                              <w:p w14:paraId="4A3FC4C3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for sustained compliance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711484786" name="TextBox 73"/>
                          <wps:cNvSpPr txBox="1"/>
                          <wps:spPr>
                            <a:xfrm>
                              <a:off x="8048356" y="6180032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B6C45C9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Economic shifts impact </w:t>
                                </w:r>
                              </w:p>
                              <w:p w14:paraId="53BDD46F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consumer spending sensitivity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1613341362" name="Group 1613341362"/>
                        <wpg:cNvGrpSpPr/>
                        <wpg:grpSpPr>
                          <a:xfrm>
                            <a:off x="5441672" y="1400433"/>
                            <a:ext cx="2485162" cy="5403567"/>
                            <a:chOff x="5441672" y="1400433"/>
                            <a:chExt cx="2485162" cy="5403567"/>
                          </a:xfrm>
                        </wpg:grpSpPr>
                        <wps:wsp>
                          <wps:cNvPr id="1832874783" name="Freeform 7"/>
                          <wps:cNvSpPr/>
                          <wps:spPr>
                            <a:xfrm>
                              <a:off x="5441672" y="3201697"/>
                              <a:ext cx="2216445" cy="3602303"/>
                            </a:xfrm>
                            <a:prstGeom prst="roundRect">
                              <a:avLst>
                                <a:gd name="adj" fmla="val 8073"/>
                              </a:avLst>
                            </a:prstGeom>
                            <a:solidFill>
                              <a:srgbClr val="FFFFFF"/>
                            </a:soli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718624926" name="TextBox 34"/>
                          <wps:cNvSpPr txBox="1"/>
                          <wps:spPr>
                            <a:xfrm>
                              <a:off x="5740707" y="2294012"/>
                              <a:ext cx="1985858" cy="209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48B8ACE">
                                <w:pPr>
                                  <w:spacing w:line="336" w:lineRule="exact"/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</w:rPr>
                                  <w:t>Opportunities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531638619" name="TextBox 35"/>
                          <wps:cNvSpPr txBox="1"/>
                          <wps:spPr>
                            <a:xfrm>
                              <a:off x="5740707" y="2093987"/>
                              <a:ext cx="293370" cy="1524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858CA90">
                                <w:pPr>
                                  <w:spacing w:line="240" w:lineRule="exact"/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</w:rPr>
                                  <w:t>03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41377386" name="TextBox 36"/>
                          <wps:cNvSpPr txBox="1"/>
                          <wps:spPr>
                            <a:xfrm>
                              <a:off x="5740707" y="4687441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15FEC53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Advanced </w:t>
                                </w:r>
                              </w:p>
                              <w:p w14:paraId="47FA0937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Technology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272862289" name="TextBox 37"/>
                          <wps:cNvSpPr txBox="1"/>
                          <wps:spPr>
                            <a:xfrm>
                              <a:off x="5740707" y="5784982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E404D62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Strategic </w:t>
                                </w:r>
                              </w:p>
                              <w:p w14:paraId="63E5909A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Alliances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32486030" name="TextBox 38"/>
                          <wps:cNvSpPr txBox="1"/>
                          <wps:spPr>
                            <a:xfrm>
                              <a:off x="5740707" y="3589900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8E94247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Global </w:t>
                                </w:r>
                              </w:p>
                              <w:p w14:paraId="27A091EF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Expansion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87256782" name="AutoShape 39"/>
                          <wps:cNvCnPr/>
                          <wps:spPr>
                            <a:xfrm>
                              <a:off x="5663201" y="3612446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06790150" name="AutoShape 40"/>
                          <wps:cNvCnPr/>
                          <wps:spPr>
                            <a:xfrm>
                              <a:off x="5663201" y="4709987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660852755" name="AutoShape 41"/>
                          <wps:cNvCnPr/>
                          <wps:spPr>
                            <a:xfrm>
                              <a:off x="5663201" y="5807231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80909535" name="TextBox 53"/>
                          <wps:cNvSpPr txBox="1"/>
                          <wps:spPr>
                            <a:xfrm>
                              <a:off x="6417439" y="1400433"/>
                              <a:ext cx="1509395" cy="1778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60B4647">
                                <w:pPr>
                                  <w:spacing w:line="2800" w:lineRule="exact"/>
                                  <w:jc w:val="center"/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1848951" name="AutoShape 60"/>
                          <wps:cNvCnPr/>
                          <wps:spPr>
                            <a:xfrm>
                              <a:off x="5648914" y="2093987"/>
                              <a:ext cx="0" cy="110771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FFFFFF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417283333" name="TextBox 68"/>
                          <wps:cNvSpPr txBox="1"/>
                          <wps:spPr>
                            <a:xfrm>
                              <a:off x="5644151" y="3984950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9940470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Untapped markets offering significant growth potential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420816540" name="TextBox 69"/>
                          <wps:cNvSpPr txBox="1"/>
                          <wps:spPr>
                            <a:xfrm>
                              <a:off x="5644151" y="5082194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E7AECB8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Enhancing offerings with </w:t>
                                </w:r>
                              </w:p>
                              <w:p w14:paraId="1CD812E2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emerging technology leverage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77676121" name="TextBox 70"/>
                          <wps:cNvSpPr txBox="1"/>
                          <wps:spPr>
                            <a:xfrm>
                              <a:off x="5644151" y="6180032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85918E2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Collaborating with industry </w:t>
                                </w:r>
                              </w:p>
                              <w:p w14:paraId="7D1C5317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leaders for mutual benefits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1217841743" name="Group 1217841743"/>
                        <wpg:cNvGrpSpPr/>
                        <wpg:grpSpPr>
                          <a:xfrm>
                            <a:off x="3037467" y="1400433"/>
                            <a:ext cx="2434936" cy="5403567"/>
                            <a:chOff x="3037467" y="1400433"/>
                            <a:chExt cx="2434936" cy="5403567"/>
                          </a:xfrm>
                        </wpg:grpSpPr>
                        <wps:wsp>
                          <wps:cNvPr id="2085665019" name="Freeform 7"/>
                          <wps:cNvSpPr/>
                          <wps:spPr>
                            <a:xfrm>
                              <a:off x="3037467" y="3201697"/>
                              <a:ext cx="2216445" cy="3602303"/>
                            </a:xfrm>
                            <a:prstGeom prst="roundRect">
                              <a:avLst>
                                <a:gd name="adj" fmla="val 8073"/>
                              </a:avLst>
                            </a:prstGeom>
                            <a:solidFill>
                              <a:srgbClr val="FFFFFF"/>
                            </a:soli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7998344" name="TextBox 24"/>
                          <wps:cNvSpPr txBox="1"/>
                          <wps:spPr>
                            <a:xfrm>
                              <a:off x="3336502" y="4687441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2AC9403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High </w:t>
                                </w:r>
                              </w:p>
                              <w:p w14:paraId="71B71E43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Operating Costs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844036562" name="TextBox 25"/>
                          <wps:cNvSpPr txBox="1"/>
                          <wps:spPr>
                            <a:xfrm>
                              <a:off x="3336502" y="5784982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910F51E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Dependency </w:t>
                                </w:r>
                              </w:p>
                              <w:p w14:paraId="3A982E48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on Suppliers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906603926" name="TextBox 27"/>
                          <wps:cNvSpPr txBox="1"/>
                          <wps:spPr>
                            <a:xfrm>
                              <a:off x="3336502" y="2093987"/>
                              <a:ext cx="293370" cy="1524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B344456">
                                <w:pPr>
                                  <w:spacing w:line="240" w:lineRule="exact"/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</w:rPr>
                                  <w:t>02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87519854" name="TextBox 28"/>
                          <wps:cNvSpPr txBox="1"/>
                          <wps:spPr>
                            <a:xfrm>
                              <a:off x="3336502" y="2294012"/>
                              <a:ext cx="1985858" cy="209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F2EA2B0">
                                <w:pPr>
                                  <w:spacing w:line="336" w:lineRule="exact"/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</w:rPr>
                                  <w:t>Weaknesses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22064151" name="TextBox 29"/>
                          <wps:cNvSpPr txBox="1"/>
                          <wps:spPr>
                            <a:xfrm>
                              <a:off x="3336502" y="3589900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B23EEC3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Limited </w:t>
                                </w:r>
                              </w:p>
                              <w:p w14:paraId="0C8B8ADB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Product Diversity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571086951" name="AutoShape 30"/>
                          <wps:cNvCnPr/>
                          <wps:spPr>
                            <a:xfrm>
                              <a:off x="3258996" y="3612520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816097396" name="AutoShape 31"/>
                          <wps:cNvCnPr/>
                          <wps:spPr>
                            <a:xfrm>
                              <a:off x="3258996" y="4710062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313814392" name="AutoShape 32"/>
                          <wps:cNvCnPr/>
                          <wps:spPr>
                            <a:xfrm>
                              <a:off x="3258996" y="5807305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82787323" name="TextBox 52"/>
                          <wps:cNvSpPr txBox="1"/>
                          <wps:spPr>
                            <a:xfrm>
                              <a:off x="3963008" y="1400433"/>
                              <a:ext cx="1509395" cy="1778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05AA921">
                                <w:pPr>
                                  <w:spacing w:line="2800" w:lineRule="exact"/>
                                  <w:jc w:val="center"/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</w:rPr>
                                  <w:t>W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100974581" name="AutoShape 59"/>
                          <wps:cNvCnPr/>
                          <wps:spPr>
                            <a:xfrm>
                              <a:off x="3244709" y="2093987"/>
                              <a:ext cx="0" cy="110771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FFFFFF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150990050" name="TextBox 65"/>
                          <wps:cNvSpPr txBox="1"/>
                          <wps:spPr>
                            <a:xfrm>
                              <a:off x="3239946" y="3984950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1175253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Reliance on a narrow </w:t>
                                </w:r>
                              </w:p>
                              <w:p w14:paraId="46BDECE1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product range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574430573" name="TextBox 66"/>
                          <wps:cNvSpPr txBox="1"/>
                          <wps:spPr>
                            <a:xfrm>
                              <a:off x="3239946" y="5082268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F354C73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Struggling with overheads </w:t>
                                </w:r>
                              </w:p>
                              <w:p w14:paraId="3AC2DA61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affecting profit margins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10992509" name="TextBox 67"/>
                          <wps:cNvSpPr txBox="1"/>
                          <wps:spPr>
                            <a:xfrm>
                              <a:off x="3239946" y="6180032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04085CA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Vulnerability to disruptions </w:t>
                                </w:r>
                              </w:p>
                              <w:p w14:paraId="26598C52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in the supply chain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718475134" name="Group 718475134"/>
                        <wpg:cNvGrpSpPr/>
                        <wpg:grpSpPr>
                          <a:xfrm>
                            <a:off x="633262" y="1400433"/>
                            <a:ext cx="2537396" cy="5403567"/>
                            <a:chOff x="633262" y="1400433"/>
                            <a:chExt cx="2537396" cy="5403567"/>
                          </a:xfrm>
                        </wpg:grpSpPr>
                        <wps:wsp>
                          <wps:cNvPr id="1576407163" name="TextBox 4"/>
                          <wps:cNvSpPr txBox="1"/>
                          <wps:spPr>
                            <a:xfrm>
                              <a:off x="932297" y="2294012"/>
                              <a:ext cx="1985858" cy="209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468FBE1">
                                <w:pPr>
                                  <w:spacing w:line="336" w:lineRule="exact"/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spacing w:val="14"/>
                                    <w:kern w:val="24"/>
                                    <w:sz w:val="28"/>
                                    <w:szCs w:val="28"/>
                                  </w:rPr>
                                  <w:t>Strengths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193784776" name="TextBox 5"/>
                          <wps:cNvSpPr txBox="1"/>
                          <wps:spPr>
                            <a:xfrm>
                              <a:off x="932297" y="2093987"/>
                              <a:ext cx="293370" cy="1524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A93DBA0">
                                <w:pPr>
                                  <w:spacing w:line="240" w:lineRule="exact"/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color w:val="FFFFFF"/>
                                    <w:spacing w:val="10"/>
                                    <w:kern w:val="24"/>
                                    <w:sz w:val="20"/>
                                    <w:szCs w:val="20"/>
                                  </w:rPr>
                                  <w:t>01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51231515" name="Freeform 7"/>
                          <wps:cNvSpPr/>
                          <wps:spPr>
                            <a:xfrm>
                              <a:off x="633262" y="3201697"/>
                              <a:ext cx="2216445" cy="3602303"/>
                            </a:xfrm>
                            <a:prstGeom prst="roundRect">
                              <a:avLst>
                                <a:gd name="adj" fmla="val 8073"/>
                              </a:avLst>
                            </a:prstGeom>
                            <a:solidFill>
                              <a:srgbClr val="FFFFFF"/>
                            </a:soli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1089174415" name="TextBox 18"/>
                          <wps:cNvSpPr txBox="1"/>
                          <wps:spPr>
                            <a:xfrm>
                              <a:off x="932297" y="4687441"/>
                              <a:ext cx="1563545" cy="3334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55D70BF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Innovative Technology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633186218" name="TextBox 19"/>
                          <wps:cNvSpPr txBox="1"/>
                          <wps:spPr>
                            <a:xfrm>
                              <a:off x="932297" y="5784982"/>
                              <a:ext cx="1563545" cy="3333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CBB579C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Strong </w:t>
                                </w:r>
                              </w:p>
                              <w:p w14:paraId="5A1CB7D7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Brand Equity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402396978" name="TextBox 20"/>
                          <wps:cNvSpPr txBox="1"/>
                          <wps:spPr>
                            <a:xfrm>
                              <a:off x="932297" y="3589900"/>
                              <a:ext cx="1563545" cy="33322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AC5877A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 xml:space="preserve">Market </w:t>
                                </w:r>
                              </w:p>
                              <w:p w14:paraId="26EB1B07">
                                <w:pPr>
                                  <w:spacing w:line="264" w:lineRule="exact"/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b/>
                                    <w:bCs/>
                                    <w:color w:val="991C29"/>
                                    <w:kern w:val="24"/>
                                  </w:rPr>
                                  <w:t>Dominance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29484048" name="AutoShape 21"/>
                          <wps:cNvCnPr/>
                          <wps:spPr>
                            <a:xfrm>
                              <a:off x="854791" y="3612446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408861411" name="AutoShape 22"/>
                          <wps:cNvCnPr/>
                          <wps:spPr>
                            <a:xfrm>
                              <a:off x="854791" y="4709987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688814844" name="AutoShape 23"/>
                          <wps:cNvCnPr/>
                          <wps:spPr>
                            <a:xfrm>
                              <a:off x="854791" y="5807231"/>
                              <a:ext cx="0" cy="297658"/>
                            </a:xfrm>
                            <a:prstGeom prst="line">
                              <a:avLst/>
                            </a:prstGeom>
                            <a:ln w="38100" cap="flat">
                              <a:solidFill>
                                <a:srgbClr val="991C29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091327497" name="TextBox 51"/>
                          <wps:cNvSpPr txBox="1"/>
                          <wps:spPr>
                            <a:xfrm>
                              <a:off x="1661263" y="1400433"/>
                              <a:ext cx="1509395" cy="1778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478AEDE">
                                <w:pPr>
                                  <w:spacing w:line="2800" w:lineRule="exact"/>
                                  <w:jc w:val="center"/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kern w:val="24"/>
                                    <w:sz w:val="200"/>
                                    <w:szCs w:val="200"/>
                                    <w14:textFill>
                                      <w14:solidFill>
                                        <w14:srgbClr w14:val="FFFFFF">
                                          <w14:alpha w14:val="80000"/>
                                        </w14:srgbClr>
                                      </w14:solidFill>
                                    </w14:textFill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40683032" name="AutoShape 58"/>
                          <wps:cNvCnPr/>
                          <wps:spPr>
                            <a:xfrm>
                              <a:off x="840504" y="2093987"/>
                              <a:ext cx="0" cy="110771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FFFFFF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472493117" name="TextBox 62"/>
                          <wps:cNvSpPr txBox="1"/>
                          <wps:spPr>
                            <a:xfrm>
                              <a:off x="835741" y="3984950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4D92D86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Leading the industry with </w:t>
                                </w:r>
                              </w:p>
                              <w:p w14:paraId="5AB45455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unrivaled market share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501448911" name="TextBox 63"/>
                          <wps:cNvSpPr txBox="1"/>
                          <wps:spPr>
                            <a:xfrm>
                              <a:off x="835741" y="5082491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31414DF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Strong brand recognition fosters customer loyalty and trust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91302694" name="TextBox 64"/>
                          <wps:cNvSpPr txBox="1"/>
                          <wps:spPr>
                            <a:xfrm>
                              <a:off x="835741" y="6180032"/>
                              <a:ext cx="1954427" cy="27340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471A09A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 xml:space="preserve">Recognizable brand, </w:t>
                                </w:r>
                              </w:p>
                              <w:p w14:paraId="562B1BDF">
                                <w:pPr>
                                  <w:spacing w:line="216" w:lineRule="exact"/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Open Sauce Sans Light" w:hAnsi="Open Sauce Sans Light"/>
                                    <w:color w:val="606060"/>
                                    <w:kern w:val="24"/>
                                    <w:sz w:val="18"/>
                                    <w:szCs w:val="18"/>
                                    <w14:textFill>
                                      <w14:solidFill>
                                        <w14:srgbClr w14:val="606060">
                                          <w14:alpha w14:val="5000"/>
                                        </w14:srgbClr>
                                      </w14:solidFill>
                                    </w14:textFill>
                                  </w:rPr>
                                  <w:t>instilling trust and loyalty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1010573909" name="Group 1010573909"/>
                        <wpg:cNvGrpSpPr/>
                        <wpg:grpSpPr>
                          <a:xfrm>
                            <a:off x="2206389" y="734569"/>
                            <a:ext cx="6280150" cy="694174"/>
                            <a:chOff x="2206389" y="734569"/>
                            <a:chExt cx="6280150" cy="694174"/>
                          </a:xfrm>
                        </wpg:grpSpPr>
                        <wps:wsp>
                          <wps:cNvPr id="1615213902" name="TextBox 56"/>
                          <wps:cNvSpPr txBox="1"/>
                          <wps:spPr>
                            <a:xfrm>
                              <a:off x="2206389" y="1002023"/>
                              <a:ext cx="6280150" cy="42672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ED91161">
                                <w:pPr>
                                  <w:spacing w:line="672" w:lineRule="exact"/>
                                  <w:jc w:val="center"/>
                                  <w:rPr>
                                    <w:rFonts w:ascii="Open Sauce Sans Black" w:hAnsi="Open Sauce Sans Black"/>
                                    <w:color w:val="FFFFFF"/>
                                    <w:spacing w:val="28"/>
                                    <w:kern w:val="24"/>
                                    <w:sz w:val="56"/>
                                    <w:szCs w:val="56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 Black" w:hAnsi="Open Sauce Sans Black"/>
                                    <w:color w:val="FFFFFF"/>
                                    <w:spacing w:val="28"/>
                                    <w:kern w:val="24"/>
                                    <w:sz w:val="56"/>
                                    <w:szCs w:val="56"/>
                                  </w:rPr>
                                  <w:t>BUSINESS SWOT ANALYSIS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580088481" name="TextBox 57"/>
                          <wps:cNvSpPr txBox="1"/>
                          <wps:spPr>
                            <a:xfrm>
                              <a:off x="3608057" y="734569"/>
                              <a:ext cx="3477260" cy="2203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87C8822">
                                <w:pPr>
                                  <w:spacing w:line="347" w:lineRule="exact"/>
                                  <w:jc w:val="center"/>
                                  <w:rPr>
                                    <w:rFonts w:ascii="Open Sauce Sans" w:hAnsi="Open Sauce Sans"/>
                                    <w:color w:val="FFFFFF"/>
                                    <w:kern w:val="24"/>
                                    <w:sz w:val="25"/>
                                    <w:szCs w:val="25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Sans" w:hAnsi="Open Sauce Sans"/>
                                    <w:color w:val="FFFFFF"/>
                                    <w:kern w:val="24"/>
                                    <w:sz w:val="25"/>
                                    <w:szCs w:val="25"/>
                                  </w:rPr>
                                  <w:t>Company Name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9" o:spid="_x0000_s1026" o:spt="203" style="position:absolute;left:0pt;margin-left:48.75pt;margin-top:56.75pt;height:477.9pt;width:768.65pt;mso-position-horizontal-relative:margin;mso-position-vertical-relative:margin;z-index:251659264;mso-width-relative:page;mso-height-relative:page;" coordorigin="633262,734569" coordsize="9761868,6069431" o:gfxdata="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">
                <o:lock v:ext="edit" aspectratio="f"/>
                <v:group id="Group 1787448040" o:spid="_x0000_s1026" o:spt="203" style="position:absolute;left:7845878;top:1400433;height:5403567;width:2549252;" coordorigin="7845878,1400433" coordsize="2549252,5403567" o:gfxdata="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MgI4YxQAAAOMAAAAPAAAAAAAAAAEAIAAAACIAAABkcnMvZG93&#10;bnJldi54bWxQSwECFAAUAAAACACHTuJAMy8FnjsAAAA5AAAAFQAAAAAAAAABACAAAAAUAQAAZHJz&#10;L2dyb3Vwc2hhcGV4bWwueG1sUEsFBgAAAAAGAAYAYAEAANEDAAAAAA==&#10;">
                  <o:lock v:ext="edit" aspectratio="f"/>
                  <v:roundrect id="Freeform 7" o:spid="_x0000_s1026" o:spt="2" style="position:absolute;left:7845878;top:3201697;height:3602303;width:2216445;" fillcolor="#FFFFFF" filled="t" stroked="f" coordsize="21600,21600" arcsize="0.0807407407407407" o:gfxdata="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7UL/4cQAAADiAAAADwAAAAAAAAABACAAAAAiAAAAZHJzL2Rvd25yZXYueG1sUEsBAhQAFAAAAAgA&#10;h07iQDMvBZ47AAAAOQAAABAAAAAAAAAAAQAgAAAAEwEAAGRycy9zaGFwZXhtbC54bWxQSwUGAAAA&#10;AAYABgBbAQAAvQMAAAAA&#10;">
                    <v:fill on="t" focussize="0,0"/>
                    <v:stroke on="f" joinstyle="miter" endcap="square"/>
                    <v:imagedata o:title=""/>
                    <o:lock v:ext="edit" aspectratio="f"/>
                  </v:roundrect>
                  <v:shape id="TextBox 43" o:spid="_x0000_s1026" o:spt="202" type="#_x0000_t202" style="position:absolute;left:8144912;top:2294012;height:209550;width:1985858;" filled="f" stroked="f" coordsize="21600,21600" o:gfxdata="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WM&#10;1prCAAAA4w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DA16F98">
                          <w:pPr>
                            <w:spacing w:line="336" w:lineRule="exact"/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</w:rPr>
                            <w:t>Threats</w:t>
                          </w:r>
                        </w:p>
                      </w:txbxContent>
                    </v:textbox>
                  </v:shape>
                  <v:shape id="TextBox 44" o:spid="_x0000_s1026" o:spt="202" type="#_x0000_t202" style="position:absolute;left:8144912;top:2093987;height:152400;width:293370;" filled="f" stroked="f" coordsize="21600,21600" o:gfxdata="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d&#10;C/GK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542F149">
                          <w:pPr>
                            <w:spacing w:line="240" w:lineRule="exact"/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</w:rPr>
                            <w:t>04</w:t>
                          </w:r>
                        </w:p>
                      </w:txbxContent>
                    </v:textbox>
                  </v:shape>
                  <v:shape id="TextBox 45" o:spid="_x0000_s1026" o:spt="202" type="#_x0000_t202" style="position:absolute;left:8144912;top:4687441;height:333425;width:1563545;" filled="f" stroked="f" coordsize="21600,21600" o:gfxdata="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7tMe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42F59E8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Regulatory Challenges</w:t>
                          </w:r>
                        </w:p>
                      </w:txbxContent>
                    </v:textbox>
                  </v:shape>
                  <v:shape id="TextBox 46" o:spid="_x0000_s1026" o:spt="202" type="#_x0000_t202" style="position:absolute;left:8144912;top:5784982;height:333375;width:1563545;" filled="f" stroked="f" coordsize="21600,21600" o:gfxdata="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e&#10;WZsf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798F1B3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Economic </w:t>
                          </w:r>
                        </w:p>
                        <w:p w14:paraId="617D2064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Downturn</w:t>
                          </w:r>
                        </w:p>
                      </w:txbxContent>
                    </v:textbox>
                  </v:shape>
                  <v:shape id="TextBox 47" o:spid="_x0000_s1026" o:spt="202" type="#_x0000_t202" style="position:absolute;left:8144912;top:3589900;height:333375;width:1563545;" filled="f" stroked="f" coordsize="21600,21600" o:gfxdata="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jIlf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850774B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Intense </w:t>
                          </w:r>
                        </w:p>
                        <w:p w14:paraId="61FD3F5A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Competition</w:t>
                          </w:r>
                        </w:p>
                      </w:txbxContent>
                    </v:textbox>
                  </v:shape>
                  <v:line id="AutoShape 48" o:spid="_x0000_s1026" o:spt="20" style="position:absolute;left:8067406;top:3612446;height:297658;width:0;" filled="f" stroked="t" coordsize="21600,21600" o:gfxdata="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3Kdy&#10;wAAAAOIAAAAPAAAAAAAAAAEAIAAAACIAAABkcnMvZG93bnJldi54bWxQSwECFAAUAAAACACHTuJA&#10;My8FnjsAAAA5AAAAEAAAAAAAAAABACAAAAAPAQAAZHJzL3NoYXBleG1sLnhtbFBLBQYAAAAABgAG&#10;AFsBAAC5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49" o:spid="_x0000_s1026" o:spt="20" style="position:absolute;left:8067406;top:4710285;height:297658;width:0;" filled="f" stroked="t" coordsize="21600,21600" o:gfxdata="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5&#10;g26OwwAAAOIAAAAPAAAAAAAAAAEAIAAAACIAAABkcnMvZG93bnJldi54bWxQSwECFAAUAAAACACH&#10;TuJAMy8FnjsAAAA5AAAAEAAAAAAAAAABACAAAAASAQAAZHJzL3NoYXBleG1sLnhtbFBLBQYAAAAA&#10;BgAGAFsBAAC8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50" o:spid="_x0000_s1026" o:spt="20" style="position:absolute;left:8067406;top:5807826;height:297658;width:0;" filled="f" stroked="t" coordsize="21600,21600" o:gfxdata="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y&#10;Y5KHwwAAAOIAAAAPAAAAAAAAAAEAIAAAACIAAABkcnMvZG93bnJldi54bWxQSwECFAAUAAAACACH&#10;TuJAMy8FnjsAAAA5AAAAEAAAAAAAAAABACAAAAASAQAAZHJzL3NoYXBleG1sLnhtbFBLBQYAAAAA&#10;BgAGAFsBAAC8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shape id="TextBox 54" o:spid="_x0000_s1026" o:spt="202" type="#_x0000_t202" style="position:absolute;left:8885735;top:1400433;height:1778000;width:1509395;" filled="f" stroked="f" coordsize="21600,21600" o:gfxdata="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c&#10;PhER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B7447FF">
                          <w:pPr>
                            <w:spacing w:line="2800" w:lineRule="exact"/>
                            <w:jc w:val="center"/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</w:rPr>
                            <w:t>T</w:t>
                          </w:r>
                        </w:p>
                      </w:txbxContent>
                    </v:textbox>
                  </v:shape>
                  <v:line id="AutoShape 61" o:spid="_x0000_s1026" o:spt="20" style="position:absolute;left:8053119;top:2093987;height:1107710;width:0;" filled="f" stroked="t" coordsize="21600,21600" o:gfxdata="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FmdSEHFAAAA4wAAAA8AAAAAAAAAAQAgAAAAIgAAAGRycy9kb3ducmV2LnhtbFBLAQIUABQAAAAI&#10;AIdO4kAzLwWeOwAAADkAAAAQAAAAAAAAAAEAIAAAABQBAABkcnMvc2hhcGV4bWwueG1sUEsFBgAA&#10;AAAGAAYAWwEAAL4DAAAAAA==&#10;">
                    <v:fill on="f" focussize="0,0"/>
                    <v:stroke color="#FFFFFF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71" o:spid="_x0000_s1026" o:spt="202" type="#_x0000_t202" style="position:absolute;left:8048356;top:3984950;height:273408;width:1954427;" filled="f" stroked="f" coordsize="21600,21600" o:gfxdata="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uH&#10;36v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6FAD57B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Rising rivalry impacting </w:t>
                          </w:r>
                        </w:p>
                        <w:p w14:paraId="1FDCB357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market share and profitability</w:t>
                          </w:r>
                        </w:p>
                      </w:txbxContent>
                    </v:textbox>
                  </v:shape>
                  <v:shape id="TextBox 72" o:spid="_x0000_s1026" o:spt="202" type="#_x0000_t202" style="position:absolute;left:8048356;top:5082491;height:273408;width:1954427;" filled="f" stroked="f" coordsize="21600,21600" o:gfxdata="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C6z&#10;T9b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0D8DA68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Adapting to evolving regulations </w:t>
                          </w:r>
                        </w:p>
                        <w:p w14:paraId="4A3FC4C3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for sustained compliance</w:t>
                          </w:r>
                        </w:p>
                      </w:txbxContent>
                    </v:textbox>
                  </v:shape>
                  <v:shape id="TextBox 73" o:spid="_x0000_s1026" o:spt="202" type="#_x0000_t202" style="position:absolute;left:8048356;top:6180032;height:273408;width:1954427;" filled="f" stroked="f" coordsize="21600,21600" o:gfxdata="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qAKp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B6C45C9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Economic shifts impact </w:t>
                          </w:r>
                        </w:p>
                        <w:p w14:paraId="53BDD46F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consumer spending sensitivity</w:t>
                          </w:r>
                        </w:p>
                      </w:txbxContent>
                    </v:textbox>
                  </v:shape>
                </v:group>
                <v:group id="Group 1613341362" o:spid="_x0000_s1026" o:spt="203" style="position:absolute;left:5441672;top:1400433;height:5403567;width:2485162;" coordorigin="5441672,1400433" coordsize="2485162,5403567" o:gfxdata="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HqU5A7BAAAA4wAAAA8AAAAAAAAAAQAgAAAAIgAAAGRycy9kb3ducmV2&#10;LnhtbFBLAQIUABQAAAAIAIdO4kAzLwWeOwAAADkAAAAVAAAAAAAAAAEAIAAAABABAABkcnMvZ3Jv&#10;dXBzaGFwZXhtbC54bWxQSwUGAAAAAAYABgBgAQAAzQMAAAAA&#10;">
                  <o:lock v:ext="edit" aspectratio="f"/>
                  <v:roundrect id="Freeform 7" o:spid="_x0000_s1026" o:spt="2" style="position:absolute;left:5441672;top:3201697;height:3602303;width:2216445;" fillcolor="#FFFFFF" filled="t" stroked="f" coordsize="21600,21600" arcsize="0.0807407407407407" o:gfxdata="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RWm&#10;/8EAAADjAAAADwAAAAAAAAABACAAAAAiAAAAZHJzL2Rvd25yZXYueG1sUEsBAhQAFAAAAAgAh07i&#10;QDMvBZ47AAAAOQAAABAAAAAAAAAAAQAgAAAAEAEAAGRycy9zaGFwZXhtbC54bWxQSwUGAAAAAAYA&#10;BgBbAQAAugMAAAAA&#10;">
                    <v:fill on="t" focussize="0,0"/>
                    <v:stroke on="f" joinstyle="miter" endcap="square"/>
                    <v:imagedata o:title=""/>
                    <o:lock v:ext="edit" aspectratio="f"/>
                  </v:roundrect>
                  <v:shape id="TextBox 34" o:spid="_x0000_s1026" o:spt="202" type="#_x0000_t202" style="position:absolute;left:5740707;top:2294012;height:209550;width:1985858;" filled="f" stroked="f" coordsize="21600,21600" o:gfxdata="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9B&#10;MfH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48B8ACE">
                          <w:pPr>
                            <w:spacing w:line="336" w:lineRule="exact"/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</w:rPr>
                            <w:t>Opportunities</w:t>
                          </w:r>
                        </w:p>
                      </w:txbxContent>
                    </v:textbox>
                  </v:shape>
                  <v:shape id="TextBox 35" o:spid="_x0000_s1026" o:spt="202" type="#_x0000_t202" style="position:absolute;left:5740707;top:2093987;height:152400;width:293370;" filled="f" stroked="f" coordsize="21600,21600" o:gfxdata="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S+ZLS/&#10;AAAA4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6858CA90">
                          <w:pPr>
                            <w:spacing w:line="240" w:lineRule="exact"/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</w:rPr>
                            <w:t>03</w:t>
                          </w:r>
                        </w:p>
                      </w:txbxContent>
                    </v:textbox>
                  </v:shape>
                  <v:shape id="TextBox 36" o:spid="_x0000_s1026" o:spt="202" type="#_x0000_t202" style="position:absolute;left:5740707;top:4687441;height:333375;width:1563545;" filled="f" stroked="f" coordsize="21600,21600" o:gfxdata="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Z&#10;49Br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15FEC53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Advanced </w:t>
                          </w:r>
                        </w:p>
                        <w:p w14:paraId="47FA0937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Technology</w:t>
                          </w:r>
                        </w:p>
                      </w:txbxContent>
                    </v:textbox>
                  </v:shape>
                  <v:shape id="TextBox 37" o:spid="_x0000_s1026" o:spt="202" type="#_x0000_t202" style="position:absolute;left:5740707;top:5784982;height:333375;width:1563545;" filled="f" stroked="f" coordsize="21600,21600" o:gfxdata="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FYWU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E404D62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Strategic </w:t>
                          </w:r>
                        </w:p>
                        <w:p w14:paraId="63E5909A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Alliances</w:t>
                          </w:r>
                        </w:p>
                      </w:txbxContent>
                    </v:textbox>
                  </v:shape>
                  <v:shape id="TextBox 38" o:spid="_x0000_s1026" o:spt="202" type="#_x0000_t202" style="position:absolute;left:5740707;top:3589900;height:333375;width:1563545;" filled="f" stroked="f" coordsize="21600,21600" o:gfxdata="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dd&#10;LMEAAADi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8E94247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Global </w:t>
                          </w:r>
                        </w:p>
                        <w:p w14:paraId="27A091EF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Expansion</w:t>
                          </w:r>
                        </w:p>
                      </w:txbxContent>
                    </v:textbox>
                  </v:shape>
                  <v:line id="AutoShape 39" o:spid="_x0000_s1026" o:spt="20" style="position:absolute;left:5663201;top:3612446;height:297658;width:0;" filled="f" stroked="t" coordsize="21600,21600" o:gfxdata="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8&#10;onS7wwAAAOIAAAAPAAAAAAAAAAEAIAAAACIAAABkcnMvZG93bnJldi54bWxQSwECFAAUAAAACACH&#10;TuJAMy8FnjsAAAA5AAAAEAAAAAAAAAABACAAAAASAQAAZHJzL3NoYXBleG1sLnhtbFBLBQYAAAAA&#10;BgAGAFsBAAC8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40" o:spid="_x0000_s1026" o:spt="20" style="position:absolute;left:5663201;top:4709987;height:297658;width:0;" filled="f" stroked="t" coordsize="21600,21600" o:gfxdata="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9s&#10;QxrCAAAA4gAAAA8AAAAAAAAAAQAgAAAAIgAAAGRycy9kb3ducmV2LnhtbFBLAQIUABQAAAAIAIdO&#10;4kAzLwWeOwAAADkAAAAQAAAAAAAAAAEAIAAAABEBAABkcnMvc2hhcGV4bWwueG1sUEsFBgAAAAAG&#10;AAYAWwEAALsDAAAAAA=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41" o:spid="_x0000_s1026" o:spt="20" style="position:absolute;left:5663201;top:5807231;height:297658;width:0;" filled="f" stroked="t" coordsize="21600,21600" o:gfxdata="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J&#10;+w2PwwAAAOIAAAAPAAAAAAAAAAEAIAAAACIAAABkcnMvZG93bnJldi54bWxQSwECFAAUAAAACACH&#10;TuJAMy8FnjsAAAA5AAAAEAAAAAAAAAABACAAAAASAQAAZHJzL3NoYXBleG1sLnhtbFBLBQYAAAAA&#10;BgAGAFsBAAC8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shape id="TextBox 53" o:spid="_x0000_s1026" o:spt="202" type="#_x0000_t202" style="position:absolute;left:6417439;top:1400433;height:1778000;width:1509395;" filled="f" stroked="f" coordsize="21600,21600" o:gfxdata="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2&#10;wVuq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60B4647">
                          <w:pPr>
                            <w:spacing w:line="2800" w:lineRule="exact"/>
                            <w:jc w:val="center"/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</w:rPr>
                            <w:t>O</w:t>
                          </w:r>
                        </w:p>
                      </w:txbxContent>
                    </v:textbox>
                  </v:shape>
                  <v:line id="AutoShape 60" o:spid="_x0000_s1026" o:spt="20" style="position:absolute;left:5648914;top:2093987;height:1107710;width:0;" filled="f" stroked="t" coordsize="21600,21600" o:gfxdata="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A8N6UjFAAAA4gAAAA8AAAAAAAAAAQAgAAAAIgAAAGRycy9kb3ducmV2LnhtbFBLAQIUABQAAAAI&#10;AIdO4kAzLwWeOwAAADkAAAAQAAAAAAAAAAEAIAAAABQBAABkcnMvc2hhcGV4bWwueG1sUEsFBgAA&#10;AAAGAAYAWwEAAL4DAAAAAA==&#10;">
                    <v:fill on="f" focussize="0,0"/>
                    <v:stroke color="#FFFFFF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68" o:spid="_x0000_s1026" o:spt="202" type="#_x0000_t202" style="position:absolute;left:5644151;top:3984950;height:273408;width:1954427;" filled="f" stroked="f" coordsize="21600,21600" o:gfxdata="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2m&#10;JFLCAAAA4w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9940470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Untapped markets offering significant growth potential</w:t>
                          </w:r>
                        </w:p>
                      </w:txbxContent>
                    </v:textbox>
                  </v:shape>
                  <v:shape id="TextBox 69" o:spid="_x0000_s1026" o:spt="202" type="#_x0000_t202" style="position:absolute;left:5644151;top:5082194;height:273408;width:1954427;" filled="f" stroked="f" coordsize="21600,21600" o:gfxdata="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i&#10;2qM+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E7AECB8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Enhancing offerings with </w:t>
                          </w:r>
                        </w:p>
                        <w:p w14:paraId="1CD812E2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emerging technology leverage</w:t>
                          </w:r>
                        </w:p>
                      </w:txbxContent>
                    </v:textbox>
                  </v:shape>
                  <v:shape id="TextBox 70" o:spid="_x0000_s1026" o:spt="202" type="#_x0000_t202" style="position:absolute;left:5644151;top:6180032;height:273408;width:1954427;" filled="f" stroked="f" coordsize="21600,21600" o:gfxdata="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Oe&#10;YUH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85918E2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Collaborating with industry </w:t>
                          </w:r>
                        </w:p>
                        <w:p w14:paraId="7D1C5317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leaders for mutual benefits</w:t>
                          </w:r>
                        </w:p>
                      </w:txbxContent>
                    </v:textbox>
                  </v:shape>
                </v:group>
                <v:group id="Group 1217841743" o:spid="_x0000_s1026" o:spt="203" style="position:absolute;left:3037467;top:1400433;height:5403567;width:2434936;" coordorigin="3037467,1400433" coordsize="2434936,5403567" o:gfxdata="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yn4cwgAAAOMAAAAPAAAAAAAAAAEAIAAAACIAAABkcnMvZG93bnJl&#10;di54bWxQSwECFAAUAAAACACHTuJAMy8FnjsAAAA5AAAAFQAAAAAAAAABACAAAAARAQAAZHJzL2dy&#10;b3Vwc2hhcGV4bWwueG1sUEsFBgAAAAAGAAYAYAEAAM4DAAAAAA==&#10;">
                  <o:lock v:ext="edit" aspectratio="f"/>
                  <v:roundrect id="Freeform 7" o:spid="_x0000_s1026" o:spt="2" style="position:absolute;left:3037467;top:3201697;height:3602303;width:2216445;" fillcolor="#FFFFFF" filled="t" stroked="f" coordsize="21600,21600" arcsize="0.0807407407407407" o:gfxdata="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pipiDMQAAADjAAAADwAAAAAAAAABACAAAAAiAAAAZHJzL2Rvd25yZXYueG1sUEsBAhQAFAAAAAgA&#10;h07iQDMvBZ47AAAAOQAAABAAAAAAAAAAAQAgAAAAEwEAAGRycy9zaGFwZXhtbC54bWxQSwUGAAAA&#10;AAYABgBbAQAAvQMAAAAA&#10;">
                    <v:fill on="t" focussize="0,0"/>
                    <v:stroke on="f" joinstyle="miter" endcap="square"/>
                    <v:imagedata o:title=""/>
                    <o:lock v:ext="edit" aspectratio="f"/>
                  </v:roundrect>
                  <v:shape id="TextBox 24" o:spid="_x0000_s1026" o:spt="202" type="#_x0000_t202" style="position:absolute;left:3336502;top:4687441;height:333375;width:1563545;" filled="f" stroked="f" coordsize="21600,21600" o:gfxdata="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vLp&#10;2cEAAADg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2AC9403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High </w:t>
                          </w:r>
                        </w:p>
                        <w:p w14:paraId="71B71E43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Operating Costs</w:t>
                          </w:r>
                        </w:p>
                      </w:txbxContent>
                    </v:textbox>
                  </v:shape>
                  <v:shape id="TextBox 25" o:spid="_x0000_s1026" o:spt="202" type="#_x0000_t202" style="position:absolute;left:3336502;top:5784982;height:333375;width:1563545;" filled="f" stroked="f" coordsize="21600,21600" o:gfxdata="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KS&#10;Tef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910F51E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Dependency </w:t>
                          </w:r>
                        </w:p>
                        <w:p w14:paraId="3A982E48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on Suppliers</w:t>
                          </w:r>
                        </w:p>
                      </w:txbxContent>
                    </v:textbox>
                  </v:shape>
                  <v:shape id="TextBox 27" o:spid="_x0000_s1026" o:spt="202" type="#_x0000_t202" style="position:absolute;left:3336502;top:2093987;height:152400;width:293370;" filled="f" stroked="f" coordsize="21600,21600" o:gfxdata="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LKn&#10;OsEAAADi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B344456">
                          <w:pPr>
                            <w:spacing w:line="240" w:lineRule="exact"/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</w:rPr>
                            <w:t>02</w:t>
                          </w:r>
                        </w:p>
                      </w:txbxContent>
                    </v:textbox>
                  </v:shape>
                  <v:shape id="TextBox 28" o:spid="_x0000_s1026" o:spt="202" type="#_x0000_t202" style="position:absolute;left:3336502;top:2294012;height:209550;width:1985858;" filled="f" stroked="f" coordsize="21600,21600" o:gfxdata="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en&#10;cTb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F2EA2B0">
                          <w:pPr>
                            <w:spacing w:line="336" w:lineRule="exact"/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</w:rPr>
                            <w:t>Weaknesses</w:t>
                          </w:r>
                        </w:p>
                      </w:txbxContent>
                    </v:textbox>
                  </v:shape>
                  <v:shape id="TextBox 29" o:spid="_x0000_s1026" o:spt="202" type="#_x0000_t202" style="position:absolute;left:3336502;top:3589900;height:333375;width:1563545;" filled="f" stroked="f" coordsize="21600,21600" o:gfxdata="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V2jb4A&#10;AADi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B23EEC3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Limited </w:t>
                          </w:r>
                        </w:p>
                        <w:p w14:paraId="0C8B8ADB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Product Diversity</w:t>
                          </w:r>
                        </w:p>
                      </w:txbxContent>
                    </v:textbox>
                  </v:shape>
                  <v:line id="AutoShape 30" o:spid="_x0000_s1026" o:spt="20" style="position:absolute;left:3258996;top:3612520;height:297658;width:0;" filled="f" stroked="t" coordsize="21600,21600" o:gfxdata="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YavtcQAAADiAAAADwAAAAAAAAABACAAAAAiAAAAZHJzL2Rvd25yZXYueG1sUEsBAhQAFAAAAAgA&#10;h07iQDMvBZ47AAAAOQAAABAAAAAAAAAAAQAgAAAAEwEAAGRycy9zaGFwZXhtbC54bWxQSwUGAAAA&#10;AAYABgBbAQAAvQMAAAAA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31" o:spid="_x0000_s1026" o:spt="20" style="position:absolute;left:3258996;top:4710062;height:297658;width:0;" filled="f" stroked="t" coordsize="21600,21600" o:gfxdata="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qNU&#10;EMEAAADjAAAADwAAAAAAAAABACAAAAAiAAAAZHJzL2Rvd25yZXYueG1sUEsBAhQAFAAAAAgAh07i&#10;QDMvBZ47AAAAOQAAABAAAAAAAAAAAQAgAAAAEAEAAGRycy9zaGFwZXhtbC54bWxQSwUGAAAAAAYA&#10;BgBbAQAAugMAAAAA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32" o:spid="_x0000_s1026" o:spt="20" style="position:absolute;left:3258996;top:5807305;height:297658;width:0;" filled="f" stroked="t" coordsize="21600,21600" o:gfxdata="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tik&#10;QcEAAADjAAAADwAAAAAAAAABACAAAAAiAAAAZHJzL2Rvd25yZXYueG1sUEsBAhQAFAAAAAgAh07i&#10;QDMvBZ47AAAAOQAAABAAAAAAAAAAAQAgAAAAEAEAAGRycy9zaGFwZXhtbC54bWxQSwUGAAAAAAYA&#10;BgBbAQAAugMAAAAA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shape id="TextBox 52" o:spid="_x0000_s1026" o:spt="202" type="#_x0000_t202" style="position:absolute;left:3963008;top:1400433;height:1778000;width:1509395;" filled="f" stroked="f" coordsize="21600,21600" o:gfxdata="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Fc&#10;RVvCAAAA4Q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605AA921">
                          <w:pPr>
                            <w:spacing w:line="2800" w:lineRule="exact"/>
                            <w:jc w:val="center"/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</w:rPr>
                            <w:t>W</w:t>
                          </w:r>
                        </w:p>
                      </w:txbxContent>
                    </v:textbox>
                  </v:shape>
                  <v:line id="AutoShape 59" o:spid="_x0000_s1026" o:spt="20" style="position:absolute;left:3244709;top:2093987;height:1107710;width:0;" filled="f" stroked="t" coordsize="21600,21600" o:gfxdata="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0L&#10;bLDCAAAA4wAAAA8AAAAAAAAAAQAgAAAAIgAAAGRycy9kb3ducmV2LnhtbFBLAQIUABQAAAAIAIdO&#10;4kAzLwWeOwAAADkAAAAQAAAAAAAAAAEAIAAAABEBAABkcnMvc2hhcGV4bWwueG1sUEsFBgAAAAAG&#10;AAYAWwEAALsDAAAAAA==&#10;">
                    <v:fill on="f" focussize="0,0"/>
                    <v:stroke color="#FFFFFF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65" o:spid="_x0000_s1026" o:spt="202" type="#_x0000_t202" style="position:absolute;left:3239946;top:3984950;height:273408;width:1954427;" filled="f" stroked="f" coordsize="21600,21600" o:gfxdata="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g&#10;tm3Q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1175253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Reliance on a narrow </w:t>
                          </w:r>
                        </w:p>
                        <w:p w14:paraId="46BDECE1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product range</w:t>
                          </w:r>
                        </w:p>
                      </w:txbxContent>
                    </v:textbox>
                  </v:shape>
                  <v:shape id="TextBox 66" o:spid="_x0000_s1026" o:spt="202" type="#_x0000_t202" style="position:absolute;left:3239946;top:5082268;height:273408;width:1954427;" filled="f" stroked="f" coordsize="21600,21600" o:gfxdata="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nPCU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F354C73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Struggling with overheads </w:t>
                          </w:r>
                        </w:p>
                        <w:p w14:paraId="3AC2DA61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affecting profit margins</w:t>
                          </w:r>
                        </w:p>
                      </w:txbxContent>
                    </v:textbox>
                  </v:shape>
                  <v:shape id="TextBox 67" o:spid="_x0000_s1026" o:spt="202" type="#_x0000_t202" style="position:absolute;left:3239946;top:6180032;height:273408;width:1954427;" filled="f" stroked="f" coordsize="21600,21600" o:gfxdata="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Xd5L4A&#10;AADi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604085CA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Vulnerability to disruptions </w:t>
                          </w:r>
                        </w:p>
                        <w:p w14:paraId="26598C52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in the supply chain</w:t>
                          </w:r>
                        </w:p>
                      </w:txbxContent>
                    </v:textbox>
                  </v:shape>
                </v:group>
                <v:group id="Group 718475134" o:spid="_x0000_s1026" o:spt="203" style="position:absolute;left:633262;top:1400433;height:5403567;width:2537396;" coordorigin="633262,1400433" coordsize="2537396,5403567" o:gfxdata="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Ff4YcPEAAAA4gAAAA8AAAAAAAAAAQAgAAAAIgAAAGRycy9kb3du&#10;cmV2LnhtbFBLAQIUABQAAAAIAIdO4kAzLwWeOwAAADkAAAAVAAAAAAAAAAEAIAAAABMBAABkcnMv&#10;Z3JvdXBzaGFwZXhtbC54bWxQSwUGAAAAAAYABgBgAQAA0AMAAAAA&#10;">
                  <o:lock v:ext="edit" aspectratio="f"/>
                  <v:shape id="TextBox 4" o:spid="_x0000_s1026" o:spt="202" type="#_x0000_t202" style="position:absolute;left:932297;top:2294012;height:209550;width:1985858;" filled="f" stroked="f" coordsize="21600,21600" o:gfxdata="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xrX&#10;58EAAADj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468FBE1">
                          <w:pPr>
                            <w:spacing w:line="336" w:lineRule="exact"/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spacing w:val="14"/>
                              <w:kern w:val="24"/>
                              <w:sz w:val="28"/>
                              <w:szCs w:val="28"/>
                            </w:rPr>
                            <w:t>Strengths</w:t>
                          </w:r>
                        </w:p>
                      </w:txbxContent>
                    </v:textbox>
                  </v:shape>
                  <v:shape id="TextBox 5" o:spid="_x0000_s1026" o:spt="202" type="#_x0000_t202" style="position:absolute;left:932297;top:2093987;height:152400;width:293370;" filled="f" stroked="f" coordsize="21600,21600" o:gfxdata="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zb5V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A93DBA0">
                          <w:pPr>
                            <w:spacing w:line="240" w:lineRule="exact"/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color w:val="FFFFFF"/>
                              <w:spacing w:val="10"/>
                              <w:kern w:val="24"/>
                              <w:sz w:val="20"/>
                              <w:szCs w:val="20"/>
                            </w:rPr>
                            <w:t>01</w:t>
                          </w:r>
                        </w:p>
                      </w:txbxContent>
                    </v:textbox>
                  </v:shape>
                  <v:roundrect id="Freeform 7" o:spid="_x0000_s1026" o:spt="2" style="position:absolute;left:633262;top:3201697;height:3602303;width:2216445;" fillcolor="#FFFFFF" filled="t" stroked="f" coordsize="21600,21600" arcsize="0.0807407407407407" o:gfxdata="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B7S&#10;5sEAAADjAAAADwAAAAAAAAABACAAAAAiAAAAZHJzL2Rvd25yZXYueG1sUEsBAhQAFAAAAAgAh07i&#10;QDMvBZ47AAAAOQAAABAAAAAAAAAAAQAgAAAAEAEAAGRycy9zaGFwZXhtbC54bWxQSwUGAAAAAAYA&#10;BgBbAQAAugMAAAAA&#10;">
                    <v:fill on="t" focussize="0,0"/>
                    <v:stroke on="f" joinstyle="miter" endcap="square"/>
                    <v:imagedata o:title=""/>
                    <o:lock v:ext="edit" aspectratio="f"/>
                  </v:roundrect>
                  <v:shape id="TextBox 18" o:spid="_x0000_s1026" o:spt="202" type="#_x0000_t202" style="position:absolute;left:932297;top:4687441;height:333425;width:1563545;" filled="f" stroked="f" coordsize="21600,21600" o:gfxdata="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S3p3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55D70BF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Innovative Technology</w:t>
                          </w:r>
                        </w:p>
                      </w:txbxContent>
                    </v:textbox>
                  </v:shape>
                  <v:shape id="TextBox 19" o:spid="_x0000_s1026" o:spt="202" type="#_x0000_t202" style="position:absolute;left:932297;top:5784982;height:333375;width:1563545;" filled="f" stroked="f" coordsize="21600,21600" o:gfxdata="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6&#10;FCoL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CBB579C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Strong </w:t>
                          </w:r>
                        </w:p>
                        <w:p w14:paraId="5A1CB7D7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Brand Equity</w:t>
                          </w:r>
                        </w:p>
                      </w:txbxContent>
                    </v:textbox>
                  </v:shape>
                  <v:shape id="TextBox 20" o:spid="_x0000_s1026" o:spt="202" type="#_x0000_t202" style="position:absolute;left:932297;top:3589900;height:333226;width:1563545;" filled="f" stroked="f" coordsize="21600,21600" o:gfxdata="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i3&#10;aRjCAAAA4w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AC5877A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 xml:space="preserve">Market </w:t>
                          </w:r>
                        </w:p>
                        <w:p w14:paraId="26EB1B07">
                          <w:pPr>
                            <w:spacing w:line="264" w:lineRule="exact"/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</w:pPr>
                          <w:r>
                            <w:rPr>
                              <w:rFonts w:ascii="Open Sauce Sans" w:hAnsi="Open Sauce Sans"/>
                              <w:b/>
                              <w:bCs/>
                              <w:color w:val="991C29"/>
                              <w:kern w:val="24"/>
                            </w:rPr>
                            <w:t>Dominance</w:t>
                          </w:r>
                        </w:p>
                      </w:txbxContent>
                    </v:textbox>
                  </v:shape>
                  <v:line id="AutoShape 21" o:spid="_x0000_s1026" o:spt="20" style="position:absolute;left:854791;top:3612446;height:297658;width:0;" filled="f" stroked="t" coordsize="21600,21600" o:gfxdata="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srAt&#10;wAAAAOIAAAAPAAAAAAAAAAEAIAAAACIAAABkcnMvZG93bnJldi54bWxQSwECFAAUAAAACACHTuJA&#10;My8FnjsAAAA5AAAAEAAAAAAAAAABACAAAAAPAQAAZHJzL3NoYXBleG1sLnhtbFBLBQYAAAAABgAG&#10;AFsBAAC5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22" o:spid="_x0000_s1026" o:spt="20" style="position:absolute;left:854791;top:4709987;height:297658;width:0;" filled="f" stroked="t" coordsize="21600,21600" o:gfxdata="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YPsM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23" o:spid="_x0000_s1026" o:spt="20" style="position:absolute;left:854791;top:5807231;height:297658;width:0;" filled="f" stroked="t" coordsize="21600,21600" o:gfxdata="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GJOu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3pt" color="#991C29" joinstyle="round" startarrowwidth="narrow" startarrowlength="short" endarrowwidth="narrow" endarrowlength="short"/>
                    <v:imagedata o:title=""/>
                    <o:lock v:ext="edit" aspectratio="f"/>
                  </v:line>
                  <v:shape id="TextBox 51" o:spid="_x0000_s1026" o:spt="202" type="#_x0000_t202" style="position:absolute;left:1661263;top:1400433;height:1778000;width:1509395;" filled="f" stroked="f" coordsize="21600,21600" o:gfxdata="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Uo33xcQAAADjAAAADwAAAAAAAAABACAAAAAiAAAAZHJzL2Rvd25yZXYueG1sUEsBAhQAFAAAAAgA&#10;h07iQDMvBZ47AAAAOQAAABAAAAAAAAAAAQAgAAAAEwEAAGRycy9zaGFwZXhtbC54bWxQSwUGAAAA&#10;AAYABgBbAQAAvQ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478AEDE">
                          <w:pPr>
                            <w:spacing w:line="2800" w:lineRule="exact"/>
                            <w:jc w:val="center"/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kern w:val="24"/>
                              <w:sz w:val="200"/>
                              <w:szCs w:val="200"/>
                              <w14:textFill>
                                <w14:solidFill>
                                  <w14:srgbClr w14:val="FFFFFF">
                                    <w14:alpha w14:val="80000"/>
                                  </w14:srgbClr>
                                </w14:solidFill>
                              </w14:textFill>
                            </w:rPr>
                            <w:t>S</w:t>
                          </w:r>
                        </w:p>
                      </w:txbxContent>
                    </v:textbox>
                  </v:shape>
                  <v:line id="AutoShape 58" o:spid="_x0000_s1026" o:spt="20" style="position:absolute;left:840504;top:2093987;height:1107710;width:0;" filled="f" stroked="t" coordsize="21600,21600" o:gfxdata="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KFdU&#10;wAAAAOMAAAAPAAAAAAAAAAEAIAAAACIAAABkcnMvZG93bnJldi54bWxQSwECFAAUAAAACACHTuJA&#10;My8FnjsAAAA5AAAAEAAAAAAAAAABACAAAAAPAQAAZHJzL3NoYXBleG1sLnhtbFBLBQYAAAAABgAG&#10;AFsBAAC5AwAAAAA=&#10;">
                    <v:fill on="f" focussize="0,0"/>
                    <v:stroke color="#FFFFFF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62" o:spid="_x0000_s1026" o:spt="202" type="#_x0000_t202" style="position:absolute;left:835741;top:3984950;height:273408;width:1954427;" filled="f" stroked="f" coordsize="21600,21600" o:gfxdata="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oGqg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4D92D86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Leading the industry with </w:t>
                          </w:r>
                        </w:p>
                        <w:p w14:paraId="5AB45455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unrivaled market share</w:t>
                          </w:r>
                        </w:p>
                      </w:txbxContent>
                    </v:textbox>
                  </v:shape>
                  <v:shape id="TextBox 63" o:spid="_x0000_s1026" o:spt="202" type="#_x0000_t202" style="position:absolute;left:835741;top:5082491;height:273408;width:1954427;" filled="f" stroked="f" coordsize="21600,21600" o:gfxdata="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HoU&#10;H8EAAADi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31414DF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Strong brand recognition fosters customer loyalty and trust</w:t>
                          </w:r>
                        </w:p>
                      </w:txbxContent>
                    </v:textbox>
                  </v:shape>
                  <v:shape id="TextBox 64" o:spid="_x0000_s1026" o:spt="202" type="#_x0000_t202" style="position:absolute;left:835741;top:6180032;height:273408;width:1954427;" filled="f" stroked="f" coordsize="21600,21600" o:gfxdata="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Ckn&#10;7EL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471A09A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 xml:space="preserve">Recognizable brand, </w:t>
                          </w:r>
                        </w:p>
                        <w:p w14:paraId="562B1BDF">
                          <w:pPr>
                            <w:spacing w:line="216" w:lineRule="exact"/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uce Sans Light" w:hAnsi="Open Sauce Sans Light"/>
                              <w:color w:val="606060"/>
                              <w:kern w:val="24"/>
                              <w:sz w:val="18"/>
                              <w:szCs w:val="18"/>
                              <w14:textFill>
                                <w14:solidFill>
                                  <w14:srgbClr w14:val="606060">
                                    <w14:alpha w14:val="5000"/>
                                  </w14:srgbClr>
                                </w14:solidFill>
                              </w14:textFill>
                            </w:rPr>
                            <w:t>instilling trust and loyalty</w:t>
                          </w:r>
                        </w:p>
                      </w:txbxContent>
                    </v:textbox>
                  </v:shape>
                </v:group>
                <v:group id="Group 1010573909" o:spid="_x0000_s1026" o:spt="203" style="position:absolute;left:2206389;top:734569;height:694174;width:6280150;" coordorigin="2206389,734569" coordsize="6280150,694174" o:gfxdata="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O7He0XBAAAA4wAAAA8AAAAAAAAAAQAgAAAAIgAAAGRycy9kb3ducmV2&#10;LnhtbFBLAQIUABQAAAAIAIdO4kAzLwWeOwAAADkAAAAVAAAAAAAAAAEAIAAAABABAABkcnMvZ3Jv&#10;dXBzaGFwZXhtbC54bWxQSwUGAAAAAAYABgBgAQAAzQMAAAAA&#10;">
                  <o:lock v:ext="edit" aspectratio="f"/>
                  <v:shape id="TextBox 56" o:spid="_x0000_s1026" o:spt="202" type="#_x0000_t202" style="position:absolute;left:2206389;top:1002023;height:426720;width:6280150;" filled="f" stroked="f" coordsize="21600,21600" o:gfxdata="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Tx20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ED91161">
                          <w:pPr>
                            <w:spacing w:line="672" w:lineRule="exact"/>
                            <w:jc w:val="center"/>
                            <w:rPr>
                              <w:rFonts w:ascii="Open Sauce Sans Black" w:hAnsi="Open Sauce Sans Black"/>
                              <w:color w:val="FFFFFF"/>
                              <w:spacing w:val="28"/>
                              <w:kern w:val="24"/>
                              <w:sz w:val="56"/>
                              <w:szCs w:val="56"/>
                              <w14:ligatures w14:val="none"/>
                            </w:rPr>
                          </w:pPr>
                          <w:r>
                            <w:rPr>
                              <w:rFonts w:ascii="Open Sauce Sans Black" w:hAnsi="Open Sauce Sans Black"/>
                              <w:color w:val="FFFFFF"/>
                              <w:spacing w:val="28"/>
                              <w:kern w:val="24"/>
                              <w:sz w:val="56"/>
                              <w:szCs w:val="56"/>
                            </w:rPr>
                            <w:t>BUSINESS SWOT ANALYSIS</w:t>
                          </w:r>
                        </w:p>
                      </w:txbxContent>
                    </v:textbox>
                  </v:shape>
                  <v:shape id="TextBox 57" o:spid="_x0000_s1026" o:spt="202" type="#_x0000_t202" style="position:absolute;left:3608057;top:734569;height:220345;width:3477260;" filled="f" stroked="f" coordsize="21600,21600" o:gfxdata="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t9ls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87C8822">
                          <w:pPr>
                            <w:spacing w:line="347" w:lineRule="exact"/>
                            <w:jc w:val="center"/>
                            <w:rPr>
                              <w:rFonts w:ascii="Open Sauce Sans" w:hAnsi="Open Sauce Sans"/>
                              <w:color w:val="FFFFFF"/>
                              <w:kern w:val="24"/>
                              <w:sz w:val="25"/>
                              <w:szCs w:val="25"/>
                              <w14:ligatures w14:val="none"/>
                            </w:rPr>
                          </w:pPr>
                          <w:r>
                            <w:rPr>
                              <w:rFonts w:ascii="Open Sauce Sans" w:hAnsi="Open Sauce Sans"/>
                              <w:color w:val="FFFFFF"/>
                              <w:kern w:val="24"/>
                              <w:sz w:val="25"/>
                              <w:szCs w:val="25"/>
                            </w:rPr>
                            <w:t>Company Name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pgSz w:w="16838" w:h="11906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F4F87B11-F08B-7530-34DB-806774622F9C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tos">
    <w:panose1 w:val="020B0004020202020204"/>
    <w:charset w:val="86"/>
    <w:family w:val="swiss"/>
    <w:pitch w:val="default"/>
    <w:sig w:usb0="20000287" w:usb1="00000003" w:usb2="00000000" w:usb3="00000000" w:csb0="2000019F" w:csb1="00000000"/>
  </w:font>
  <w:font w:name="Aptos">
    <w:panose1 w:val="020B0004020202020204"/>
    <w:charset w:val="00"/>
    <w:family w:val="auto"/>
    <w:pitch w:val="default"/>
    <w:sig w:usb0="20000287" w:usb1="00000003" w:usb2="00000000" w:usb3="00000000" w:csb0="2000019F" w:csb1="00000000"/>
    <w:embedRegular r:id="rId2" w:fontKey="{89EC0E6B-9F7E-DBF8-34DB-8067A2C4E105}"/>
  </w:font>
  <w:font w:name="Aptos Display">
    <w:altName w:val="苹方-简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uce Sans Black">
    <w:altName w:val="苹方-简"/>
    <w:panose1 w:val="00000A00000000000000"/>
    <w:charset w:val="00"/>
    <w:family w:val="auto"/>
    <w:pitch w:val="default"/>
    <w:sig w:usb0="00000000" w:usb1="00000000" w:usb2="00000000" w:usb3="00000000" w:csb0="00000093" w:csb1="00000000"/>
    <w:embedRegular r:id="rId3" w:fontKey="{B16DECCE-9538-0498-34DB-80679AE04290}"/>
  </w:font>
  <w:font w:name="Open Sauce Sans">
    <w:panose1 w:val="00000A00000000000000"/>
    <w:charset w:val="00"/>
    <w:family w:val="auto"/>
    <w:pitch w:val="default"/>
    <w:sig w:usb0="00000007" w:usb1="00000000" w:usb2="00000000" w:usb3="00000000" w:csb0="20000093" w:csb1="00000000"/>
    <w:embedRegular r:id="rId4" w:fontKey="{C71149FF-2A46-05EF-34DB-8067A3FCCBD5}"/>
  </w:font>
  <w:font w:name="Open Sauce Sans Light">
    <w:altName w:val="苹方-简"/>
    <w:panose1 w:val="00000400000000000000"/>
    <w:charset w:val="00"/>
    <w:family w:val="auto"/>
    <w:pitch w:val="default"/>
    <w:sig w:usb0="00000000" w:usb1="00000000" w:usb2="00000000" w:usb3="00000000" w:csb0="00000093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</w:pPr>
      <w:r>
        <w:separator/>
      </w:r>
    </w:p>
  </w:footnote>
  <w:footnote w:type="continuationSeparator" w:id="1">
    <w:p>
      <w:pPr>
        <w:spacing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embedTrueTypeFonts/>
  <w:embedSystemFonts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B9"/>
    <w:rsid w:val="00024987"/>
    <w:rsid w:val="00056251"/>
    <w:rsid w:val="00066EDA"/>
    <w:rsid w:val="000D1465"/>
    <w:rsid w:val="001175B8"/>
    <w:rsid w:val="001207F4"/>
    <w:rsid w:val="00137555"/>
    <w:rsid w:val="001423A9"/>
    <w:rsid w:val="001E6646"/>
    <w:rsid w:val="005F5F9E"/>
    <w:rsid w:val="007D51C3"/>
    <w:rsid w:val="007F3D86"/>
    <w:rsid w:val="007F7233"/>
    <w:rsid w:val="00856F8F"/>
    <w:rsid w:val="008879AA"/>
    <w:rsid w:val="008E52BF"/>
    <w:rsid w:val="00926E7C"/>
    <w:rsid w:val="00957822"/>
    <w:rsid w:val="00AE676A"/>
    <w:rsid w:val="00AF7A60"/>
    <w:rsid w:val="00B21091"/>
    <w:rsid w:val="00B53123"/>
    <w:rsid w:val="00B75CB9"/>
    <w:rsid w:val="00D04A1E"/>
    <w:rsid w:val="00D51293"/>
    <w:rsid w:val="00D766FF"/>
    <w:rsid w:val="00DB5A18"/>
    <w:rsid w:val="00E248B7"/>
    <w:rsid w:val="00E85236"/>
    <w:rsid w:val="00F308A1"/>
    <w:rsid w:val="00F31AE8"/>
    <w:rsid w:val="ED7CB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4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4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4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4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4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4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4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4"/>
    <w:link w:val="1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4</TotalTime>
  <ScaleCrop>false</ScaleCrop>
  <LinksUpToDate>false</LinksUpToDate>
  <CharactersWithSpaces>1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2024-01-26T12:48:00Z</dcterms:created>
  <dc:creator>Hoang Anh</dc:creator>
  <cp:lastModifiedBy>我觉得我很帅</cp:lastModifiedBy>
  <dcterms:modified xsi:type="dcterms:W3CDTF">2025-01-10T16:32:52Z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13F7860E578F52AF34DB806714F70418_42</vt:lpwstr>
  </property>
</Properties>
</file>